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Cs/>
          <w:color w:val="000000"/>
          <w:kern w:val="0"/>
          <w:sz w:val="32"/>
          <w:szCs w:val="32"/>
        </w:rPr>
      </w:pPr>
      <w:bookmarkStart w:id="0" w:name="_GoBack"/>
      <w:r>
        <w:rPr>
          <w:rFonts w:hint="eastAsia" w:ascii="宋体" w:hAnsi="宋体" w:cs="宋体"/>
          <w:bCs/>
          <w:kern w:val="0"/>
          <w:sz w:val="32"/>
          <w:szCs w:val="32"/>
          <w:lang w:val="en-US" w:eastAsia="zh-CN"/>
        </w:rPr>
        <w:t>理工分院</w:t>
      </w:r>
      <w:r>
        <w:rPr>
          <w:rFonts w:hint="eastAsia" w:ascii="宋体" w:hAnsi="宋体" w:cs="宋体"/>
          <w:bCs/>
          <w:kern w:val="0"/>
          <w:sz w:val="32"/>
          <w:szCs w:val="32"/>
        </w:rPr>
        <w:t>毕业设计（论文）</w:t>
      </w:r>
      <w:r>
        <w:rPr>
          <w:rFonts w:hint="eastAsia" w:ascii="宋体" w:hAnsi="宋体" w:cs="宋体"/>
          <w:bCs/>
          <w:color w:val="000000"/>
          <w:kern w:val="0"/>
          <w:sz w:val="32"/>
          <w:szCs w:val="32"/>
        </w:rPr>
        <w:t>学生选题汇总表</w:t>
      </w:r>
    </w:p>
    <w:bookmarkEnd w:id="0"/>
    <w:p>
      <w:pPr>
        <w:jc w:val="right"/>
        <w:rPr>
          <w:rFonts w:hint="eastAsia" w:ascii="宋体" w:hAnsi="宋体" w:cs="宋体"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Cs/>
          <w:kern w:val="0"/>
          <w:sz w:val="28"/>
          <w:szCs w:val="28"/>
          <w:lang w:val="en-US" w:eastAsia="zh-CN"/>
        </w:rPr>
        <w:t>________系</w:t>
      </w:r>
    </w:p>
    <w:p>
      <w:pPr>
        <w:jc w:val="right"/>
        <w:rPr>
          <w:rFonts w:hint="eastAsia" w:ascii="宋体" w:hAnsi="宋体" w:cs="宋体"/>
          <w:bCs/>
          <w:kern w:val="0"/>
          <w:sz w:val="28"/>
          <w:szCs w:val="28"/>
          <w:lang w:val="en-US" w:eastAsia="zh-CN"/>
        </w:rPr>
      </w:pPr>
    </w:p>
    <w:tbl>
      <w:tblPr>
        <w:tblStyle w:val="3"/>
        <w:tblW w:w="85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673"/>
        <w:gridCol w:w="1100"/>
        <w:gridCol w:w="4113"/>
        <w:gridCol w:w="1112"/>
        <w:gridCol w:w="898"/>
        <w:gridCol w:w="6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0" w:hRule="atLeast"/>
        </w:trPr>
        <w:tc>
          <w:tcPr>
            <w:tcW w:w="673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bCs/>
                <w:color w:val="000000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bCs/>
                <w:color w:val="000000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  <w:lang w:val="en-US" w:eastAsia="zh-CN"/>
              </w:rPr>
              <w:t>学生姓名</w:t>
            </w:r>
          </w:p>
        </w:tc>
        <w:tc>
          <w:tcPr>
            <w:tcW w:w="4113" w:type="dxa"/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bCs/>
                <w:color w:val="000000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  <w:lang w:val="en-US" w:eastAsia="zh-CN"/>
              </w:rPr>
              <w:t>论文题目</w:t>
            </w:r>
          </w:p>
        </w:tc>
        <w:tc>
          <w:tcPr>
            <w:tcW w:w="1112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bCs/>
                <w:color w:val="000000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  <w:lang w:val="en-US" w:eastAsia="zh-CN"/>
              </w:rPr>
              <w:t>指导教师</w:t>
            </w:r>
          </w:p>
        </w:tc>
        <w:tc>
          <w:tcPr>
            <w:tcW w:w="898" w:type="dxa"/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bCs/>
                <w:color w:val="000000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  <w:lang w:val="en-US" w:eastAsia="zh-CN"/>
              </w:rPr>
              <w:t>拟答辩时间</w:t>
            </w:r>
          </w:p>
        </w:tc>
        <w:tc>
          <w:tcPr>
            <w:tcW w:w="623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bCs/>
                <w:color w:val="000000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0" w:hRule="atLeast"/>
        </w:trPr>
        <w:tc>
          <w:tcPr>
            <w:tcW w:w="67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</w:rPr>
            </w:pPr>
          </w:p>
        </w:tc>
        <w:tc>
          <w:tcPr>
            <w:tcW w:w="41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</w:rPr>
            </w:pPr>
          </w:p>
        </w:tc>
        <w:tc>
          <w:tcPr>
            <w:tcW w:w="1112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</w:rPr>
            </w:pPr>
          </w:p>
        </w:tc>
        <w:tc>
          <w:tcPr>
            <w:tcW w:w="898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</w:rPr>
            </w:pPr>
          </w:p>
        </w:tc>
        <w:tc>
          <w:tcPr>
            <w:tcW w:w="62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0" w:hRule="atLeast"/>
        </w:trPr>
        <w:tc>
          <w:tcPr>
            <w:tcW w:w="67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</w:rPr>
            </w:pPr>
          </w:p>
        </w:tc>
        <w:tc>
          <w:tcPr>
            <w:tcW w:w="41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</w:rPr>
            </w:pPr>
          </w:p>
        </w:tc>
        <w:tc>
          <w:tcPr>
            <w:tcW w:w="1112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</w:rPr>
            </w:pPr>
          </w:p>
        </w:tc>
        <w:tc>
          <w:tcPr>
            <w:tcW w:w="898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</w:rPr>
            </w:pPr>
          </w:p>
        </w:tc>
        <w:tc>
          <w:tcPr>
            <w:tcW w:w="62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0" w:hRule="atLeast"/>
        </w:trPr>
        <w:tc>
          <w:tcPr>
            <w:tcW w:w="67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</w:rPr>
            </w:pPr>
          </w:p>
        </w:tc>
        <w:tc>
          <w:tcPr>
            <w:tcW w:w="41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</w:rPr>
            </w:pPr>
          </w:p>
        </w:tc>
        <w:tc>
          <w:tcPr>
            <w:tcW w:w="1112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</w:rPr>
            </w:pPr>
          </w:p>
        </w:tc>
        <w:tc>
          <w:tcPr>
            <w:tcW w:w="898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</w:rPr>
            </w:pPr>
          </w:p>
        </w:tc>
        <w:tc>
          <w:tcPr>
            <w:tcW w:w="62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0" w:hRule="atLeast"/>
        </w:trPr>
        <w:tc>
          <w:tcPr>
            <w:tcW w:w="67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</w:rPr>
            </w:pPr>
          </w:p>
        </w:tc>
        <w:tc>
          <w:tcPr>
            <w:tcW w:w="41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</w:rPr>
            </w:pPr>
          </w:p>
        </w:tc>
        <w:tc>
          <w:tcPr>
            <w:tcW w:w="1112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</w:rPr>
            </w:pPr>
          </w:p>
        </w:tc>
        <w:tc>
          <w:tcPr>
            <w:tcW w:w="898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</w:rPr>
            </w:pPr>
          </w:p>
        </w:tc>
        <w:tc>
          <w:tcPr>
            <w:tcW w:w="62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0" w:hRule="atLeast"/>
        </w:trPr>
        <w:tc>
          <w:tcPr>
            <w:tcW w:w="67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</w:rPr>
            </w:pPr>
          </w:p>
        </w:tc>
        <w:tc>
          <w:tcPr>
            <w:tcW w:w="41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</w:rPr>
            </w:pPr>
          </w:p>
        </w:tc>
        <w:tc>
          <w:tcPr>
            <w:tcW w:w="1112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</w:rPr>
            </w:pPr>
          </w:p>
        </w:tc>
        <w:tc>
          <w:tcPr>
            <w:tcW w:w="898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</w:rPr>
            </w:pPr>
          </w:p>
        </w:tc>
        <w:tc>
          <w:tcPr>
            <w:tcW w:w="62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0" w:hRule="atLeast"/>
        </w:trPr>
        <w:tc>
          <w:tcPr>
            <w:tcW w:w="67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</w:rPr>
            </w:pPr>
          </w:p>
        </w:tc>
        <w:tc>
          <w:tcPr>
            <w:tcW w:w="41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</w:rPr>
            </w:pPr>
          </w:p>
        </w:tc>
        <w:tc>
          <w:tcPr>
            <w:tcW w:w="1112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</w:rPr>
            </w:pPr>
          </w:p>
        </w:tc>
        <w:tc>
          <w:tcPr>
            <w:tcW w:w="898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</w:rPr>
            </w:pPr>
          </w:p>
        </w:tc>
        <w:tc>
          <w:tcPr>
            <w:tcW w:w="62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0" w:hRule="atLeast"/>
        </w:trPr>
        <w:tc>
          <w:tcPr>
            <w:tcW w:w="67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</w:rPr>
            </w:pPr>
          </w:p>
        </w:tc>
        <w:tc>
          <w:tcPr>
            <w:tcW w:w="41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</w:rPr>
            </w:pPr>
          </w:p>
        </w:tc>
        <w:tc>
          <w:tcPr>
            <w:tcW w:w="1112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</w:rPr>
            </w:pPr>
          </w:p>
        </w:tc>
        <w:tc>
          <w:tcPr>
            <w:tcW w:w="898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</w:rPr>
            </w:pPr>
          </w:p>
        </w:tc>
        <w:tc>
          <w:tcPr>
            <w:tcW w:w="62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baseline"/>
              </w:rPr>
            </w:pPr>
          </w:p>
        </w:tc>
      </w:tr>
    </w:tbl>
    <w:p>
      <w:pPr>
        <w:rPr>
          <w:rFonts w:hint="default" w:ascii="宋体" w:hAnsi="宋体" w:cs="宋体" w:eastAsiaTheme="minorEastAsia"/>
          <w:bCs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cs="宋体"/>
          <w:bCs/>
          <w:color w:val="000000"/>
          <w:kern w:val="0"/>
          <w:szCs w:val="21"/>
          <w:lang w:val="en-US" w:eastAsia="zh-CN"/>
        </w:rPr>
        <w:t>备注：</w:t>
      </w:r>
      <w:r>
        <w:rPr>
          <w:rFonts w:hint="eastAsia" w:ascii="宋体" w:hAnsi="宋体" w:cs="宋体"/>
          <w:bCs/>
          <w:color w:val="000000"/>
          <w:kern w:val="0"/>
          <w:szCs w:val="21"/>
          <w:vertAlign w:val="baseline"/>
          <w:lang w:val="en-US" w:eastAsia="zh-CN"/>
        </w:rPr>
        <w:t>拟答辩时间可选择12月或5月，原则上5月份只面向考研学生。</w:t>
      </w:r>
    </w:p>
    <w:p>
      <w:pPr>
        <w:rPr>
          <w:rFonts w:hint="eastAsia" w:ascii="宋体" w:hAnsi="宋体" w:cs="宋体"/>
          <w:bCs/>
          <w:color w:val="000000"/>
          <w:kern w:val="0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777D3F"/>
    <w:rsid w:val="39777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2019-05-20T01:30:00Z</dcterms:created>
  <dc:creator>点点滴滴</dc:creator>
  <cp:lastModifiedBy>点点滴滴</cp:lastModifiedBy>
  <dcterms:modified xsi:type="dcterms:W3CDTF">2019-05-20T01:37:20Z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